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 - Requerimento Nº 449/2026</w:t>
      </w: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9689752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040803674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5067790" name="image9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B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 xml:space="preserve">Requeiro, em  conformidade com o art. 150, § 5º, inciso VII, do Regimento Interno da Câmara Municipal de Franca, ouvidas as considerações do Augusto Plenário, que seja oficiado o Exmo. </w:t>
      </w:r>
      <w:r w:rsidRPr="00000000">
        <w:rPr>
          <w:b/>
          <w:bCs/>
          <w:rtl w:val="0"/>
        </w:rPr>
        <w:t>S</w:t>
      </w:r>
      <w:r w:rsidRPr="00000000">
        <w:rPr>
          <w:rtl w:val="0"/>
        </w:rPr>
        <w:t>r. Prefeito Municipal de Franca, Alexandre Augusto Ferreira, para que, por meio da Secretaria competente, preste as seguintes informações:</w:t>
      </w:r>
    </w:p>
    <w:p w:rsidR="00000000" w:rsidRPr="00000000" w:rsidP="00000000" w14:paraId="0000000C">
      <w:pPr>
        <w:spacing w:line="360" w:lineRule="auto"/>
        <w:ind w:firstLine="1700"/>
        <w:jc w:val="both"/>
      </w:pPr>
    </w:p>
    <w:p w:rsidR="00000000" w:rsidRPr="00000000" w:rsidP="00000000" w14:paraId="0000000D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Existem áreas classificadas como áreas verdes, áreas institucionais ou espaços públicos protegidos no canteiro central da Avenida Sebastião Tonin, nas proximidades da igreja localizada naquela via?</w:t>
      </w:r>
    </w:p>
    <w:p w:rsidR="00000000" w:rsidRPr="00000000" w:rsidP="00000000" w14:paraId="0000000E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Em caso positivo, qual a metragem, a classificação urbanística e as restrições legais existentes para eventual utilização ou adequação desses espaços?</w:t>
      </w:r>
    </w:p>
    <w:p w:rsidR="00000000" w:rsidRPr="00000000" w:rsidP="00000000" w14:paraId="0000000F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Há estudos ou levantamentos realizados pelo Município acerca da demanda por vagas de estacionamento na região da igreja localizada na Avenida Sebastião Tonin?</w:t>
      </w:r>
    </w:p>
    <w:p w:rsidR="00000000" w:rsidRPr="00000000" w:rsidP="00000000" w14:paraId="00000010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Existe viabilidade técnica, urbanística e legal para a implantação de vagas de estacionamento em ângulo de 45 graus nas proximidades da referida igreja?</w:t>
      </w:r>
    </w:p>
    <w:p w:rsidR="00000000" w:rsidRPr="00000000" w:rsidP="00000000" w14:paraId="00000011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A Secretaria competente pode realizar estudo de trânsito no local, avaliando:</w:t>
      </w:r>
    </w:p>
    <w:p w:rsidR="00000000" w:rsidRPr="00000000" w:rsidP="00000000" w14:paraId="00000012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O fluxo de veículos nos horários de maior movimento;</w:t>
      </w:r>
    </w:p>
    <w:p w:rsidR="00000000" w:rsidRPr="00000000" w:rsidP="00000000" w14:paraId="00000013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A demanda por estacionamento durante celebrações religiosas e eventos;</w:t>
      </w:r>
    </w:p>
    <w:p w:rsidR="00000000" w:rsidRPr="00000000" w:rsidP="00000000" w14:paraId="00000014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Os impactos da eventual implantação de vagas em 45 graus na segurança viária;</w:t>
      </w:r>
    </w:p>
    <w:p w:rsidR="00000000" w:rsidRPr="00000000" w:rsidP="00000000" w14:paraId="00000015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A necessidade de sinalização horizontal e vertical adequada.</w:t>
      </w:r>
    </w:p>
    <w:p w:rsidR="00000000" w:rsidRPr="00000000" w:rsidP="00000000" w14:paraId="00000016">
      <w:pPr>
        <w:numPr>
          <w:ilvl w:val="0"/>
          <w:numId w:val="1"/>
        </w:numPr>
        <w:spacing w:line="360" w:lineRule="auto"/>
        <w:ind w:left="0" w:firstLine="0"/>
        <w:jc w:val="both"/>
        <w:rPr>
          <w:u w:val="none"/>
        </w:rPr>
      </w:pPr>
      <w:r w:rsidRPr="00000000">
        <w:rPr>
          <w:rtl w:val="0"/>
        </w:rPr>
        <w:t>Caso seja constatada a viabilidade da medida, existe previsão para elaboração de projeto e posterior execução das adequações necessárias?</w:t>
      </w:r>
    </w:p>
    <w:p w:rsidR="00000000" w:rsidRPr="00000000" w:rsidP="00000000" w14:paraId="00000017">
      <w:pPr>
        <w:spacing w:line="360" w:lineRule="auto"/>
        <w:ind w:firstLine="1700"/>
        <w:jc w:val="both"/>
      </w:pPr>
      <w:r w:rsidRPr="00000000">
        <w:rPr>
          <w:rtl w:val="0"/>
        </w:rPr>
        <w:t>O presente requerimento visa obter informações sobre a situação das áreas existentes no canteiro central da Avenida Sebastião Tonin, especialmente nas proximidades da igreja instalada no local, bem como verificar a possibilidade de implantação de vagas de estacionamento em 45 graus, medida que poderá ampliar a oferta de estacionamento e proporcionar maior segurança e organização do trânsito.</w:t>
      </w:r>
    </w:p>
    <w:p w:rsidR="00000000" w:rsidRPr="00000000" w:rsidP="00000000" w14:paraId="00000018">
      <w:pPr>
        <w:spacing w:line="360" w:lineRule="auto"/>
        <w:ind w:firstLine="1700"/>
        <w:jc w:val="both"/>
      </w:pPr>
      <w:r w:rsidRPr="00000000">
        <w:rPr>
          <w:rtl w:val="0"/>
        </w:rPr>
        <w:t>A solicitação decorre de reivindicações de munícipes e frequentadores da região, que relatam dificuldades para estacionamento em horários de maior movimento, especialmente durante celebrações e eventos religiosos. Dessa forma, torna-se necessária a realização de estudo técnico para avaliar a viabilidade da proposta e seus impactos na mobilidade urbana.</w:t>
      </w:r>
    </w:p>
    <w:p w:rsidR="00000000" w:rsidRPr="00000000" w:rsidP="00000000" w14:paraId="00000019">
      <w:pPr>
        <w:spacing w:line="360" w:lineRule="auto"/>
        <w:ind w:firstLine="1700"/>
        <w:jc w:val="both"/>
      </w:pPr>
      <w:bookmarkStart w:id="1" w:name="_h4lq6it767mj" w:colFirst="0" w:colLast="0"/>
      <w:bookmarkEnd w:id="1"/>
    </w:p>
    <w:p w:rsidR="00000000" w:rsidRPr="00000000" w:rsidP="00000000" w14:paraId="0000001A">
      <w:pPr>
        <w:spacing w:before="1" w:after="0"/>
        <w:jc w:val="center"/>
      </w:pPr>
      <w:r w:rsidRPr="00000000">
        <w:rPr>
          <w:rtl w:val="0"/>
        </w:rPr>
        <w:t>Câmara Municipal, 10 de junho de 2026.</w:t>
      </w:r>
    </w:p>
    <w:p w:rsidR="00000000" w:rsidRPr="00000000" w:rsidP="00000000" w14:paraId="0000001B">
      <w:pPr>
        <w:spacing w:before="1" w:after="0"/>
        <w:jc w:val="center"/>
      </w:pPr>
    </w:p>
    <w:p w:rsidR="00000000" w:rsidRPr="00000000" w:rsidP="00000000" w14:paraId="0000001C">
      <w:pPr>
        <w:spacing w:before="1" w:after="0"/>
        <w:jc w:val="center"/>
      </w:pPr>
    </w:p>
    <w:p w:rsidR="00000000" w:rsidRPr="00000000" w:rsidP="00000000" w14:paraId="0000001D">
      <w:pPr>
        <w:spacing w:before="1" w:after="0"/>
        <w:jc w:val="center"/>
      </w:pPr>
    </w:p>
    <w:p w:rsidR="00000000" w:rsidRPr="00000000" w:rsidP="00000000" w14:paraId="0000001E"/>
    <w:p w:rsidR="00000000" w:rsidRPr="00000000" w:rsidP="00000000" w14:paraId="0000001F">
      <w:pPr>
        <w:widowControl/>
        <w:jc w:val="center"/>
      </w:pPr>
      <w:r w:rsidRPr="00000000">
        <w:rPr>
          <w:rtl w:val="0"/>
        </w:rPr>
        <w:t>_____________________</w:t>
      </w:r>
    </w:p>
    <w:p w:rsidR="00000000" w:rsidRPr="00000000" w:rsidP="00000000" w14:paraId="00000020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21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22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15786328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44564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3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14DEB2F2-22A6-4CE9-A6D0-9AA125B88AEA}"/>
  </w:font>
  <w:font w:name="Cambria">
    <w:charset w:val="00"/>
    <w:family w:val="auto"/>
    <w:pitch w:val="default"/>
    <w:embedRegular r:id="rId2" w:fontKey="{3E207110-E4BF-4209-97D2-8719977F5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B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2118567533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8322942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2073970341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0904539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8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29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2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C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96131448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698385933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3328804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8594383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726418449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4085172" name="image8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47262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119898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154879023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590855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75191913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518028702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2103794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067547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493180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5244376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8249729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545014649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254939485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7294961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CC0B771"/>
    <w:multiLevelType w:val="hybridMultilevel"/>
    <w:tmpl w:val="0000000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