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Senhor Presidente da Câmara Municipal de Franca.</w:t>
      </w:r>
    </w:p>
    <w:p>
      <w:pPr>
        <w:spacing w:line="38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spacing w:line="380" w:lineRule="atLeast"/>
        <w:ind w:left="567" w:right="787"/>
        <w:jc w:val="center"/>
        <w:rPr>
          <w:rFonts w:ascii="Courier New" w:hAnsi="Courier New" w:cs="Courier New"/>
          <w:lang w:eastAsia="zh-CN"/>
        </w:rPr>
      </w:pPr>
    </w:p>
    <w:p>
      <w:pPr>
        <w:pStyle w:val="Heading2"/>
        <w:pBdr>
          <w:top w:val="single" w:sz="4" w:space="0" w:color="000000"/>
        </w:pBdr>
        <w:tabs>
          <w:tab w:val="left" w:pos="9639"/>
          <w:tab w:val="left" w:pos="12049"/>
        </w:tabs>
        <w:spacing w:line="380" w:lineRule="atLeast"/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Sala das Sessões em,_______/_______/______.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PRESIDENTE</w:t>
      </w:r>
    </w:p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rPr>
          <w:b w:val="0"/>
          <w:bCs w:val="0"/>
        </w:rPr>
      </w:pP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 xml:space="preserve">Excelentíssimo Senhor Presidente da Câmara Municipal de Franca, </w:t>
      </w:r>
      <w:r>
        <w:rPr>
          <w:rFonts w:ascii="Courier New" w:hAnsi="Courier New" w:cs="Courier New"/>
          <w:highlight w:val="none"/>
        </w:rPr>
        <w:t>r</w:t>
      </w:r>
      <w:r>
        <w:rPr>
          <w:rFonts w:ascii="Courier New" w:hAnsi="Courier New" w:cs="Courier New"/>
          <w:highlight w:val="none"/>
        </w:rPr>
        <w:t>equeiro, nos termos regimentais, que seja oficiado ao Senhor Prefeito Municipal para que informe quais providências estão sendo adotadas junto à CPFL Paulista visando o aumento do número de equipes responsáveis pela substituição de lâmpadas queimadas e man</w:t>
      </w:r>
      <w:r>
        <w:rPr>
          <w:rFonts w:ascii="Courier New" w:hAnsi="Courier New" w:cs="Courier New"/>
          <w:highlight w:val="none"/>
        </w:rPr>
        <w:t>utenção da iluminação pública em Franca.</w:t>
      </w:r>
    </w:p>
    <w:p>
      <w:pPr>
        <w:spacing w:line="360" w:lineRule="auto"/>
        <w:ind w:left="720" w:firstLine="0"/>
        <w:jc w:val="both"/>
      </w:pP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 xml:space="preserve">Este vereador tem recebido um número crescente de reclamações de moradores de diversos bairros da cidade relatando a existência de inúmeros pontos de iluminação pública sem funcionamento. </w:t>
      </w:r>
    </w:p>
    <w:p>
      <w:pPr>
        <w:spacing w:line="360" w:lineRule="auto"/>
        <w:ind w:left="720" w:firstLine="0"/>
        <w:jc w:val="both"/>
      </w:pP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Em visitas realizadas às comunidades, foi possível constatar a presença de diversas lâmpadas queimadas, situação que compromete a segurança da população, prejudica a mobilidade urbana e contribui para o aumento da sensação de insegurança.</w:t>
      </w: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I</w:t>
      </w:r>
      <w:r>
        <w:rPr>
          <w:rFonts w:ascii="Courier New" w:hAnsi="Courier New" w:cs="Courier New"/>
          <w:highlight w:val="none"/>
        </w:rPr>
        <w:t xml:space="preserve">mportante destacar que a Prefeitura Municipal realiza o pagamento pelos serviços de manutenção da iluminação pública, motivo pelo qual se faz necessária uma cobrança mais efetiva junto à concessionária para que os atendimentos ocorram de forma mais ágil e </w:t>
      </w:r>
      <w:r>
        <w:rPr>
          <w:rFonts w:ascii="Courier New" w:hAnsi="Courier New" w:cs="Courier New"/>
          <w:highlight w:val="none"/>
        </w:rPr>
        <w:t>eficiente.</w:t>
      </w:r>
    </w:p>
    <w:p>
      <w:pPr>
        <w:spacing w:line="360" w:lineRule="auto"/>
        <w:ind w:left="720" w:firstLine="0"/>
        <w:jc w:val="both"/>
      </w:pPr>
    </w:p>
    <w:p>
      <w:pPr>
        <w:spacing w:line="360" w:lineRule="auto"/>
        <w:ind w:left="720" w:firstLine="0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Diante do exposto, questiona-se:</w:t>
      </w:r>
    </w:p>
    <w:p>
      <w:pPr>
        <w:spacing w:line="360" w:lineRule="auto"/>
        <w:ind w:left="720" w:firstLine="0"/>
        <w:jc w:val="both"/>
        <w:rPr>
          <w:rFonts w:ascii="Courier New" w:hAnsi="Courier New" w:cs="Courier New"/>
          <w:highlight w:val="none"/>
        </w:rPr>
      </w:pPr>
    </w:p>
    <w:p>
      <w:pPr>
        <w:pStyle w:val="ListParagraph"/>
        <w:numPr>
          <w:ilvl w:val="0"/>
          <w:numId w:val="17"/>
        </w:numPr>
        <w:spacing w:line="360" w:lineRule="auto"/>
        <w:jc w:val="both"/>
      </w:pPr>
      <w:r>
        <w:rPr>
          <w:rFonts w:ascii="Courier New" w:hAnsi="Courier New" w:cs="Courier New"/>
          <w:highlight w:val="none"/>
        </w:rPr>
        <w:t>Quais medidas a Prefeitura tem adotado junto à CPFL Paulista para exigir maior agilidade na substituição de lâmpadas queimadas?</w:t>
      </w:r>
    </w:p>
    <w:p>
      <w:pPr>
        <w:pStyle w:val="ListParagraph"/>
        <w:numPr>
          <w:ilvl w:val="0"/>
          <w:numId w:val="17"/>
        </w:numPr>
        <w:spacing w:line="360" w:lineRule="auto"/>
        <w:jc w:val="both"/>
      </w:pPr>
      <w:r>
        <w:rPr>
          <w:rFonts w:ascii="Courier New" w:hAnsi="Courier New" w:cs="Courier New"/>
          <w:highlight w:val="none"/>
        </w:rPr>
        <w:t>O Executivo tem cobrado da concessionária o aumento do número de equipes destinadas à manutenção da iluminação pública em Franca?</w:t>
      </w:r>
    </w:p>
    <w:p>
      <w:pPr>
        <w:pStyle w:val="ListParagraph"/>
        <w:numPr>
          <w:ilvl w:val="0"/>
          <w:numId w:val="17"/>
        </w:numPr>
        <w:spacing w:line="360" w:lineRule="auto"/>
        <w:jc w:val="both"/>
      </w:pPr>
      <w:r>
        <w:rPr>
          <w:rFonts w:ascii="Courier New" w:hAnsi="Courier New" w:cs="Courier New"/>
          <w:highlight w:val="none"/>
        </w:rPr>
        <w:t>Existe algum plano de ação ou cronograma para reduzir o número de pontos de iluminação pública com defeito no município?</w:t>
      </w:r>
    </w:p>
    <w:p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Qual o prazo médio informado pela CPFL para atendimento das solicitações de troca de lâmpadas queimadas?</w:t>
      </w:r>
    </w:p>
    <w:p>
      <w:pPr>
        <w:spacing w:line="360" w:lineRule="auto"/>
        <w:ind w:left="720" w:firstLine="0"/>
        <w:jc w:val="both"/>
        <w:rPr>
          <w:rFonts w:ascii="Courier New" w:hAnsi="Courier New" w:cs="Courier New"/>
          <w:highlight w:val="none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Câmara Municipal, em 12 de junho de 2026.</w:t>
      </w: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ind w:left="36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</w:t>
      </w: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Marcelo Tidy </w:t>
      </w: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Vereador</w:t>
      </w:r>
    </w:p>
    <w:p>
      <w:pPr>
        <w:jc w:val="center"/>
        <w:rPr>
          <w:rFonts w:ascii="Courier New" w:hAnsi="Courier New" w:cs="Courier New"/>
          <w:b/>
          <w:bCs/>
        </w:rPr>
      </w:pPr>
      <w:r>
        <w:rPr>
          <w:sz w:val="20"/>
        </w:rPr>
        <w:drawing>
          <wp:inline distT="0" distB="0" distL="0" distR="0">
            <wp:extent cx="685841" cy="371475"/>
            <wp:effectExtent l="0" t="0" r="0" b="0"/>
            <wp:docPr id="3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536623" name="Image 19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4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943536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644468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5CE99F"/>
    <w:multiLevelType w:val="hybridMultilevel"/>
    <w:tmpl w:val="0000000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91BEA6E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CBB6C2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0EAFE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17039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FD122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3F7B947F"/>
    <w:multiLevelType w:val="hybridMultilevel"/>
    <w:tmpl w:val="00000000"/>
    <w:lvl w:ilvl="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3FEAA311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B96BF7"/>
    <w:multiLevelType w:val="hybridMultilevel"/>
    <w:tmpl w:val="00000000"/>
    <w:lvl w:ilvl="0">
      <w:start w:val="1"/>
      <w:numFmt w:val="decimal"/>
      <w:lvlText w:val="%1."/>
      <w:lvlJc w:val="left"/>
      <w:pPr>
        <w:ind w:left="2865" w:hanging="1305"/>
      </w:pPr>
      <w:rPr>
        <w:rFonts w:ascii="Courier New" w:hAnsi="Courier New" w:cs="Courier New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41E2C82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10">
    <w:nsid w:val="48237E70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52284E08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C0B78DA"/>
    <w:multiLevelType w:val="hybridMultilevel"/>
    <w:tmpl w:val="00000000"/>
    <w:lvl w:ilvl="0">
      <w:start w:val="1"/>
      <w:numFmt w:val="bullet"/>
      <w:lvlText w:val="·"/>
      <w:lvlJc w:val="left"/>
      <w:pPr>
        <w:ind w:left="2127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84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56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28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500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72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44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16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887" w:hanging="360"/>
      </w:pPr>
      <w:rPr>
        <w:rFonts w:ascii="Wingdings" w:eastAsia="Wingdings" w:hAnsi="Wingdings" w:cs="Wingdings" w:hint="default"/>
      </w:rPr>
    </w:lvl>
  </w:abstractNum>
  <w:abstractNum w:abstractNumId="13">
    <w:nsid w:val="67E1ED0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C98A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FDBBA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6A480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3"/>
  </w:num>
  <w:num w:numId="8">
    <w:abstractNumId w:val="2"/>
  </w:num>
  <w:num w:numId="9">
    <w:abstractNumId w:val="15"/>
  </w:num>
  <w:num w:numId="10">
    <w:abstractNumId w:val="14"/>
  </w:num>
  <w:num w:numId="11">
    <w:abstractNumId w:val="7"/>
  </w:num>
  <w:num w:numId="12">
    <w:abstractNumId w:val="0"/>
  </w:num>
  <w:num w:numId="13">
    <w:abstractNumId w:val="12"/>
  </w:num>
  <w:num w:numId="14">
    <w:abstractNumId w:val="1"/>
  </w:num>
  <w:num w:numId="15">
    <w:abstractNumId w:val="6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2">
    <w:name w:val="Heading 2"/>
    <w:basedOn w:val="Normal"/>
    <w:next w:val="Normal"/>
    <w:link w:val="Ttulo2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paragraph" w:customStyle="1" w:styleId="Heading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tulo3Char">
    <w:name w:val="Título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230</cp:revision>
  <dcterms:created xsi:type="dcterms:W3CDTF">2022-02-11T13:41:00Z</dcterms:created>
  <dcterms:modified xsi:type="dcterms:W3CDTF">2026-06-15T01:24:34Z</dcterms:modified>
</cp:coreProperties>
</file>